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-852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CONSENTIMIENTO INFORMADO DE PARTICIPACIÓN VOLUNTARIA</w:t>
      </w:r>
    </w:p>
    <w:p w:rsidR="00000000" w:rsidDel="00000000" w:rsidP="00000000" w:rsidRDefault="00000000" w:rsidRPr="00000000" w14:paraId="00000003">
      <w:pPr>
        <w:ind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 caso de que el participante sea menor de 18 años, el progenitor firmante, como titular de la patria potestad, asegura y certifica con su firma tener capacidad suficiente, acordada con el otro progenitor, para facilitar este consentimiento.</w:t>
      </w:r>
    </w:p>
    <w:p w:rsidR="00000000" w:rsidDel="00000000" w:rsidP="00000000" w:rsidRDefault="00000000" w:rsidRPr="00000000" w14:paraId="00000005">
      <w:pPr>
        <w:ind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Federación Madrileña de Balonmano (FMBM) organiza el Programa de Tecnificación BAMARÉN. Para la selección del programa la FMBM realiza unas pruebas de valoración para la detección y análisis del talento deportivo.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me ha informado que el objetivo de esta valoración consiste en realizar unas pruebas para conocer mis capacidades condicionales para la práctica del balonmano.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 participación en esta valoración consiste en la realización de las siguientes pruebas: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35.63636363636365" w:lineRule="auto"/>
        <w:ind w:left="1417.3228346456694" w:hanging="283.46456692913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Prueba de agilidad T-test.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35.63636363636365" w:lineRule="auto"/>
        <w:ind w:left="1417.3228346456694" w:hanging="283.46456692913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Prueba de coordinación y equilibrio Hexágon.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35.63636363636365" w:lineRule="auto"/>
        <w:ind w:left="1417.3228346456694" w:hanging="283.4645669291342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Prueba de Fuerza de la mano (Dinamometría)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35.63636363636365" w:lineRule="auto"/>
        <w:ind w:left="1417.3228346456694" w:hanging="283.46456692913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Pruebas de lanzamiento (puntería y velocidad).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35.63636363636365" w:lineRule="auto"/>
        <w:ind w:left="1417.3228346456694" w:hanging="283.46456692913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Valoración de la resistencia aeróbica mediante el YO-YO Test.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35.63636363636365" w:lineRule="auto"/>
        <w:ind w:left="1417.3228346456694" w:hanging="283.46456692913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Antropometría: Talla de pie, Talla sentado, Envergadura, Diámetro de la muñeca, Longitud de la mano.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35.63636363636365" w:lineRule="auto"/>
        <w:ind w:left="1417.3228346456694" w:hanging="283.46456692913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Press de banca (valoración de la velocidad con encoder Vitruve).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35.63636363636365" w:lineRule="auto"/>
        <w:ind w:left="1417.3228346456694" w:hanging="283.46456692913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Prueba de velocidad de reacción con Muscle Lap.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35.63636363636365" w:lineRule="auto"/>
        <w:ind w:left="1417.3228346456694" w:hanging="283.46456692913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Valoración del salto (Abalakov).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35.63636363636365" w:lineRule="auto"/>
        <w:ind w:left="1417.3228346456694" w:hanging="283.46456692913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Pruebas de velocidad</w:t>
      </w:r>
    </w:p>
    <w:p w:rsidR="00000000" w:rsidDel="00000000" w:rsidP="00000000" w:rsidRDefault="00000000" w:rsidRPr="00000000" w14:paraId="00000013">
      <w:pPr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Tengo conocimiento de los ejercicios y pruebas planificados, y se me ha informado de que si en algún momento sintiese molestias por la ejecución de dichos ejercicios o pruebas, lo indicaría y se suspenderían de inmediato.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Tengo conocimiento de que se podrían publicar los resultados de las valoraciones, pero sin revelar mi identidad.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Tengo conocimiento de que la participación en esta valoración será voluntaria y no recibiré compensación.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 han informado de que cualquier pregunta sobre la valoración será respondida solicitándolo al siguiente correo electrónico: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direcciontecnica@fmbalonmano.com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Conozco el derecho que me ampara basado en la Ley Orgánica 15/1999 de Protección de Datos de acceder, rectificar, cancelar y oponerme al tratamiento de mis datos personales. Para lo cual deberé dirigir un correo electrónico a la dirección anotada en el punto 7 de este documento, indicando la acción solicitada.</w:t>
      </w:r>
    </w:p>
    <w:p w:rsidR="00000000" w:rsidDel="00000000" w:rsidP="00000000" w:rsidRDefault="00000000" w:rsidRPr="00000000" w14:paraId="0000001A">
      <w:pPr>
        <w:ind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 leído la información anterior. Se me han explicado las características del proyecto y el tipo de participación que debo realizar. Acepto participar en el mismo sabiendo que en cualquier momento puedo retirar el consentimiento. Al firmar este documento no estoy renunciando a ningún tipo de reclamación legal. </w:t>
      </w:r>
    </w:p>
    <w:p w:rsidR="00000000" w:rsidDel="00000000" w:rsidP="00000000" w:rsidRDefault="00000000" w:rsidRPr="00000000" w14:paraId="0000001C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me entregará una copia de este formulario de consentimiento. </w:t>
      </w:r>
    </w:p>
    <w:p w:rsidR="00000000" w:rsidDel="00000000" w:rsidP="00000000" w:rsidRDefault="00000000" w:rsidRPr="00000000" w14:paraId="0000001E">
      <w:pPr>
        <w:ind w:firstLine="0"/>
        <w:rPr>
          <w:rFonts w:ascii="Calibri" w:cs="Calibri" w:eastAsia="Calibri" w:hAnsi="Calibri"/>
          <w:b w:val="1"/>
          <w:bCs w:val="1"/>
          <w:sz w:val="38"/>
          <w:szCs w:val="3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0"/>
        <w:rPr>
          <w:rFonts w:ascii="Calibri" w:cs="Calibri" w:eastAsia="Calibri" w:hAnsi="Calibri"/>
          <w:b w:val="1"/>
          <w:bCs w:val="1"/>
          <w:sz w:val="38"/>
          <w:szCs w:val="3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 y Apellidos de la persona que realizará las pruebas:</w:t>
      </w:r>
    </w:p>
    <w:p w:rsidR="00000000" w:rsidDel="00000000" w:rsidP="00000000" w:rsidRDefault="00000000" w:rsidRPr="00000000" w14:paraId="00000021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NIF:</w:t>
      </w:r>
    </w:p>
    <w:p w:rsidR="00000000" w:rsidDel="00000000" w:rsidP="00000000" w:rsidRDefault="00000000" w:rsidRPr="00000000" w14:paraId="00000024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deportista: _____________________________   Fecha:</w:t>
      </w:r>
    </w:p>
    <w:p w:rsidR="00000000" w:rsidDel="00000000" w:rsidP="00000000" w:rsidRDefault="00000000" w:rsidRPr="00000000" w14:paraId="00000027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el caso de ser menor de edad:</w:t>
      </w:r>
    </w:p>
    <w:p w:rsidR="00000000" w:rsidDel="00000000" w:rsidP="00000000" w:rsidRDefault="00000000" w:rsidRPr="00000000" w14:paraId="00000028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 y Apellidos del progenitor:</w:t>
      </w:r>
    </w:p>
    <w:p w:rsidR="00000000" w:rsidDel="00000000" w:rsidP="00000000" w:rsidRDefault="00000000" w:rsidRPr="00000000" w14:paraId="00000029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B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NIF:                 </w:t>
      </w:r>
    </w:p>
    <w:p w:rsidR="00000000" w:rsidDel="00000000" w:rsidP="00000000" w:rsidRDefault="00000000" w:rsidRPr="00000000" w14:paraId="0000002C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0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progenitor: _____________________________  </w:t>
        <w:tab/>
        <w:t xml:space="preserve">Fecha:</w:t>
      </w:r>
    </w:p>
    <w:p w:rsidR="00000000" w:rsidDel="00000000" w:rsidP="00000000" w:rsidRDefault="00000000" w:rsidRPr="00000000" w14:paraId="0000002F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0"/>
        <w:rPr>
          <w:rFonts w:ascii="Calibri" w:cs="Calibri" w:eastAsia="Calibri" w:hAnsi="Calibri"/>
          <w:b w:val="1"/>
          <w:bCs w:val="1"/>
          <w:sz w:val="38"/>
          <w:szCs w:val="3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0"/>
        <w:jc w:val="both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567" w:top="1894" w:left="1701" w:right="1701" w:header="425" w:footer="1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Calibri"/>
  <w:font w:name="Comic Sans MS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252"/>
        <w:tab w:val="right" w:leader="none" w:pos="8504"/>
      </w:tabs>
      <w:ind w:left="0" w:hanging="2"/>
      <w:jc w:val="center"/>
      <w:rPr>
        <w:rFonts w:ascii="Tahoma" w:cs="Tahoma" w:eastAsia="Tahoma" w:hAnsi="Tahoma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-690243</wp:posOffset>
          </wp:positionH>
          <wp:positionV relativeFrom="paragraph">
            <wp:posOffset>156845</wp:posOffset>
          </wp:positionV>
          <wp:extent cx="438785" cy="532765"/>
          <wp:effectExtent b="0" l="0" r="0" t="0"/>
          <wp:wrapNone/>
          <wp:docPr id="211761841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8785" cy="5327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-152397</wp:posOffset>
              </wp:positionH>
              <wp:positionV relativeFrom="paragraph">
                <wp:posOffset>50800</wp:posOffset>
              </wp:positionV>
              <wp:extent cx="0" cy="12700"/>
              <wp:effectExtent b="0" l="0" r="0" t="0"/>
              <wp:wrapNone/>
              <wp:docPr id="211761841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11043" y="3780000"/>
                        <a:ext cx="566991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-152397</wp:posOffset>
              </wp:positionH>
              <wp:positionV relativeFrom="paragraph">
                <wp:posOffset>50800</wp:posOffset>
              </wp:positionV>
              <wp:extent cx="0" cy="12700"/>
              <wp:effectExtent b="0" l="0" r="0" t="0"/>
              <wp:wrapNone/>
              <wp:docPr id="2117618413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1050925</wp:posOffset>
          </wp:positionH>
          <wp:positionV relativeFrom="paragraph">
            <wp:posOffset>260350</wp:posOffset>
          </wp:positionV>
          <wp:extent cx="1338807" cy="324000"/>
          <wp:effectExtent b="0" l="0" r="0" t="0"/>
          <wp:wrapSquare wrapText="bothSides" distB="0" distT="0" distL="114300" distR="114300"/>
          <wp:docPr id="2117618418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8807" cy="324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-58418</wp:posOffset>
          </wp:positionH>
          <wp:positionV relativeFrom="paragraph">
            <wp:posOffset>151765</wp:posOffset>
          </wp:positionV>
          <wp:extent cx="923925" cy="541655"/>
          <wp:effectExtent b="0" l="0" r="0" t="0"/>
          <wp:wrapSquare wrapText="bothSides" distB="0" distT="0" distL="114300" distR="114300"/>
          <wp:docPr id="211761841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3925" cy="5416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5348605</wp:posOffset>
          </wp:positionH>
          <wp:positionV relativeFrom="paragraph">
            <wp:posOffset>154305</wp:posOffset>
          </wp:positionV>
          <wp:extent cx="893445" cy="539750"/>
          <wp:effectExtent b="0" l="0" r="0" t="0"/>
          <wp:wrapSquare wrapText="bothSides" distB="0" distT="0" distL="114300" distR="114300"/>
          <wp:docPr id="2117618420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3445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2579370</wp:posOffset>
          </wp:positionH>
          <wp:positionV relativeFrom="paragraph">
            <wp:posOffset>248285</wp:posOffset>
          </wp:positionV>
          <wp:extent cx="1439545" cy="359410"/>
          <wp:effectExtent b="0" l="0" r="0" t="0"/>
          <wp:wrapSquare wrapText="bothSides" distB="0" distT="0" distL="114300" distR="114300"/>
          <wp:docPr id="21176184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9545" cy="3594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4214495</wp:posOffset>
          </wp:positionH>
          <wp:positionV relativeFrom="paragraph">
            <wp:posOffset>246378</wp:posOffset>
          </wp:positionV>
          <wp:extent cx="944640" cy="360000"/>
          <wp:effectExtent b="0" l="0" r="0" t="0"/>
          <wp:wrapSquare wrapText="bothSides" distB="0" distT="0" distL="114300" distR="114300"/>
          <wp:docPr id="21176184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4640" cy="36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tabs>
        <w:tab w:val="center" w:leader="none" w:pos="4252"/>
        <w:tab w:val="right" w:leader="none" w:pos="8504"/>
      </w:tabs>
      <w:ind w:left="0" w:hanging="2"/>
      <w:jc w:val="center"/>
      <w:rPr>
        <w:rFonts w:ascii="Tahoma" w:cs="Tahoma" w:eastAsia="Tahoma" w:hAnsi="Tahoma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730"/>
        <w:tab w:val="left" w:leader="none" w:pos="376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color w:val="000000"/>
        <w:rtl w:val="0"/>
      </w:rPr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tabs>
        <w:tab w:val="center" w:leader="none" w:pos="4252"/>
        <w:tab w:val="right" w:leader="none" w:pos="8504"/>
      </w:tabs>
      <w:ind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3985260</wp:posOffset>
          </wp:positionH>
          <wp:positionV relativeFrom="paragraph">
            <wp:posOffset>173355</wp:posOffset>
          </wp:positionV>
          <wp:extent cx="2180590" cy="443865"/>
          <wp:effectExtent b="0" l="0" r="0" t="0"/>
          <wp:wrapNone/>
          <wp:docPr id="211761841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80590" cy="4438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-385443</wp:posOffset>
          </wp:positionH>
          <wp:positionV relativeFrom="paragraph">
            <wp:posOffset>-243201</wp:posOffset>
          </wp:positionV>
          <wp:extent cx="1169670" cy="1169670"/>
          <wp:effectExtent b="0" l="0" r="0" t="0"/>
          <wp:wrapSquare wrapText="bothSides" distB="0" distT="0" distL="114300" distR="114300"/>
          <wp:docPr id="2117618421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9670" cy="11696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center" w:leader="none" w:pos="4252"/>
        <w:tab w:val="right" w:leader="none" w:pos="8504"/>
      </w:tabs>
      <w:ind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tabs>
        <w:tab w:val="center" w:leader="none" w:pos="4252"/>
        <w:tab w:val="right" w:leader="none" w:pos="8504"/>
      </w:tabs>
      <w:ind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tabs>
        <w:tab w:val="center" w:leader="none" w:pos="4252"/>
        <w:tab w:val="right" w:leader="none" w:pos="8504"/>
      </w:tabs>
      <w:ind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tabs>
        <w:tab w:val="center" w:leader="none" w:pos="4252"/>
        <w:tab w:val="right" w:leader="none" w:pos="8504"/>
      </w:tabs>
      <w:ind w:firstLine="0"/>
      <w:jc w:val="left"/>
      <w:rPr>
        <w:color w:val="000000"/>
      </w:rPr>
    </w:pPr>
    <w:r w:rsidDel="00000000" w:rsidR="00000000" w:rsidRPr="00000000">
      <w:rPr>
        <w:rtl w:val="0"/>
      </w:rPr>
      <w:tab/>
      <w:t xml:space="preserve">Área Técnica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qFormat w:val="1"/>
    <w:pPr>
      <w:spacing w:line="240" w:lineRule="auto"/>
    </w:pPr>
  </w:style>
  <w:style w:type="character" w:styleId="EncabezadoCar" w:customStyle="1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 w:val="1"/>
    <w:pPr>
      <w:spacing w:line="240" w:lineRule="auto"/>
    </w:pPr>
  </w:style>
  <w:style w:type="character" w:styleId="PiedepginaCar" w:customStyle="1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20"/>
      <w:contextualSpacing w:val="1"/>
    </w:pPr>
  </w:style>
  <w:style w:type="character" w:styleId="Hipervnculo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tulo1Car" w:customStyle="1">
    <w:name w:val="Título 1 Car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paragraph" w:styleId="Textoindependiente">
    <w:name w:val="Body Text"/>
    <w:basedOn w:val="Normal"/>
    <w:pPr>
      <w:jc w:val="both"/>
    </w:pPr>
  </w:style>
  <w:style w:type="character" w:styleId="TextoindependienteCar" w:customStyle="1">
    <w:name w:val="Texto independiente C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paragraph" w:styleId="Textodeglobo">
    <w:name w:val="Balloon Text"/>
    <w:basedOn w:val="Normal"/>
    <w:qFormat w:val="1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Mencinsinresolver">
    <w:name w:val="Unresolved Mention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Revisin">
    <w:name w:val="Revision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irecciontecnica@fmbalonmano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9.png"/><Relationship Id="rId3" Type="http://schemas.openxmlformats.org/officeDocument/2006/relationships/image" Target="media/image8.png"/><Relationship Id="rId4" Type="http://schemas.openxmlformats.org/officeDocument/2006/relationships/image" Target="media/image3.png"/><Relationship Id="rId5" Type="http://schemas.openxmlformats.org/officeDocument/2006/relationships/image" Target="media/image7.png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jPzpmTppx8Kp9LISvnHWQs+4YQ==">CgMxLjA4AHIhMTJ1NWlCMzl6ZTQ0UlJMV0JRSlpERzN0UVV0bm5qTGM1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2025-05-21T16:31:00Z</dcterms:created>
  <dc:creator>Javier Castillo</dc:creator>
</cp:coreProperties>
</file>